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74B9" w14:textId="1481EFC7" w:rsidR="006B2FE4" w:rsidRPr="00EB5A3E" w:rsidRDefault="008331C4">
      <w:pPr>
        <w:rPr>
          <w:b/>
          <w:bCs/>
          <w:sz w:val="24"/>
          <w:szCs w:val="24"/>
        </w:rPr>
      </w:pPr>
      <w:r w:rsidRPr="00EB5A3E">
        <w:rPr>
          <w:b/>
          <w:bCs/>
          <w:sz w:val="24"/>
          <w:szCs w:val="24"/>
        </w:rPr>
        <w:t>REPORT FOR PEBMARSH – COVID-19 UPDATE</w:t>
      </w:r>
      <w:r w:rsidR="00637600">
        <w:rPr>
          <w:b/>
          <w:bCs/>
          <w:sz w:val="24"/>
          <w:szCs w:val="24"/>
        </w:rPr>
        <w:t xml:space="preserve"> – </w:t>
      </w:r>
      <w:r w:rsidR="00656D41">
        <w:rPr>
          <w:b/>
          <w:bCs/>
          <w:sz w:val="24"/>
          <w:szCs w:val="24"/>
        </w:rPr>
        <w:t>4</w:t>
      </w:r>
      <w:r w:rsidR="00155008" w:rsidRPr="00155008">
        <w:rPr>
          <w:b/>
          <w:bCs/>
          <w:sz w:val="24"/>
          <w:szCs w:val="24"/>
          <w:vertAlign w:val="superscript"/>
        </w:rPr>
        <w:t>th</w:t>
      </w:r>
      <w:r w:rsidR="00155008">
        <w:rPr>
          <w:b/>
          <w:bCs/>
          <w:sz w:val="24"/>
          <w:szCs w:val="24"/>
        </w:rPr>
        <w:t xml:space="preserve"> March</w:t>
      </w:r>
      <w:r w:rsidR="00637600">
        <w:rPr>
          <w:b/>
          <w:bCs/>
          <w:sz w:val="24"/>
          <w:szCs w:val="24"/>
        </w:rPr>
        <w:t xml:space="preserve"> 2021</w:t>
      </w:r>
    </w:p>
    <w:p w14:paraId="61533F34" w14:textId="2F9FBC68" w:rsidR="008331C4" w:rsidRDefault="008331C4">
      <w:pPr>
        <w:rPr>
          <w:sz w:val="24"/>
          <w:szCs w:val="24"/>
        </w:rPr>
      </w:pPr>
    </w:p>
    <w:p w14:paraId="0B65AB85" w14:textId="77777777" w:rsidR="00125F41" w:rsidRDefault="005D4C40" w:rsidP="0015500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6D21">
        <w:rPr>
          <w:sz w:val="24"/>
          <w:szCs w:val="24"/>
        </w:rPr>
        <w:t xml:space="preserve">Hello everyone. </w:t>
      </w:r>
      <w:r w:rsidR="002114C1">
        <w:rPr>
          <w:sz w:val="24"/>
          <w:szCs w:val="24"/>
        </w:rPr>
        <w:t xml:space="preserve"> A brief update on </w:t>
      </w:r>
      <w:proofErr w:type="spellStart"/>
      <w:r w:rsidR="002114C1">
        <w:rPr>
          <w:sz w:val="24"/>
          <w:szCs w:val="24"/>
        </w:rPr>
        <w:t>Covid</w:t>
      </w:r>
      <w:proofErr w:type="spellEnd"/>
      <w:r w:rsidR="002114C1">
        <w:rPr>
          <w:sz w:val="24"/>
          <w:szCs w:val="24"/>
        </w:rPr>
        <w:t xml:space="preserve"> numbers for Essex. </w:t>
      </w:r>
      <w:r w:rsidR="001E05FE">
        <w:rPr>
          <w:sz w:val="24"/>
          <w:szCs w:val="24"/>
        </w:rPr>
        <w:t>Case numbers continue to reduce across the County. No graphs for y</w:t>
      </w:r>
      <w:r w:rsidR="00BC5FF9">
        <w:rPr>
          <w:sz w:val="24"/>
          <w:szCs w:val="24"/>
        </w:rPr>
        <w:t>ou this time but as of 24</w:t>
      </w:r>
      <w:r w:rsidR="00BC5FF9" w:rsidRPr="00BC5FF9">
        <w:rPr>
          <w:sz w:val="24"/>
          <w:szCs w:val="24"/>
          <w:vertAlign w:val="superscript"/>
        </w:rPr>
        <w:t>th</w:t>
      </w:r>
      <w:r w:rsidR="00BC5FF9">
        <w:rPr>
          <w:sz w:val="24"/>
          <w:szCs w:val="24"/>
        </w:rPr>
        <w:t xml:space="preserve"> February the cases per 100,000 </w:t>
      </w:r>
      <w:r w:rsidR="00125F41">
        <w:rPr>
          <w:sz w:val="24"/>
          <w:szCs w:val="24"/>
        </w:rPr>
        <w:t>are:</w:t>
      </w:r>
    </w:p>
    <w:p w14:paraId="20687FD7" w14:textId="48DD5E76" w:rsidR="003B2789" w:rsidRDefault="00125F41" w:rsidP="0000089B">
      <w:pPr>
        <w:spacing w:after="0"/>
        <w:rPr>
          <w:sz w:val="24"/>
          <w:szCs w:val="24"/>
        </w:rPr>
      </w:pPr>
      <w:r>
        <w:rPr>
          <w:sz w:val="24"/>
          <w:szCs w:val="24"/>
        </w:rPr>
        <w:t>Basildon 65.7</w:t>
      </w:r>
    </w:p>
    <w:p w14:paraId="6F7DAB7B" w14:textId="47BC9F39" w:rsidR="0000089B" w:rsidRDefault="0000089B" w:rsidP="0000089B">
      <w:pPr>
        <w:spacing w:after="0"/>
        <w:rPr>
          <w:sz w:val="24"/>
          <w:szCs w:val="24"/>
        </w:rPr>
      </w:pPr>
      <w:r>
        <w:rPr>
          <w:sz w:val="24"/>
          <w:szCs w:val="24"/>
        </w:rPr>
        <w:t>BRAINTREE 77.3</w:t>
      </w:r>
    </w:p>
    <w:p w14:paraId="2A3537F5" w14:textId="782E1061" w:rsidR="0000089B" w:rsidRDefault="0000089B" w:rsidP="0000089B">
      <w:pPr>
        <w:spacing w:after="0"/>
        <w:rPr>
          <w:sz w:val="24"/>
          <w:szCs w:val="24"/>
        </w:rPr>
      </w:pPr>
      <w:r>
        <w:rPr>
          <w:sz w:val="24"/>
          <w:szCs w:val="24"/>
        </w:rPr>
        <w:t>Brentwood 90.9</w:t>
      </w:r>
    </w:p>
    <w:p w14:paraId="1A374523" w14:textId="4327EDAC" w:rsidR="0000089B" w:rsidRDefault="0000089B" w:rsidP="000008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Chelmsford </w:t>
      </w:r>
      <w:r w:rsidR="009D1854">
        <w:rPr>
          <w:sz w:val="24"/>
          <w:szCs w:val="24"/>
        </w:rPr>
        <w:t>65.0</w:t>
      </w:r>
    </w:p>
    <w:p w14:paraId="6DD5C6BC" w14:textId="51720363" w:rsidR="009D1854" w:rsidRDefault="009D1854" w:rsidP="0000089B">
      <w:pPr>
        <w:spacing w:after="0"/>
        <w:rPr>
          <w:sz w:val="24"/>
          <w:szCs w:val="24"/>
        </w:rPr>
      </w:pPr>
      <w:r>
        <w:rPr>
          <w:sz w:val="24"/>
          <w:szCs w:val="24"/>
        </w:rPr>
        <w:t>Colchester 109.9</w:t>
      </w:r>
    </w:p>
    <w:p w14:paraId="1DF8DB30" w14:textId="6B582893" w:rsidR="009D1854" w:rsidRDefault="009D1854" w:rsidP="0000089B">
      <w:pPr>
        <w:spacing w:after="0"/>
        <w:rPr>
          <w:sz w:val="24"/>
          <w:szCs w:val="24"/>
        </w:rPr>
      </w:pPr>
      <w:r>
        <w:rPr>
          <w:sz w:val="24"/>
          <w:szCs w:val="24"/>
        </w:rPr>
        <w:t>Harlow 93.0</w:t>
      </w:r>
    </w:p>
    <w:p w14:paraId="30196F29" w14:textId="58B6B65D" w:rsidR="009D1854" w:rsidRDefault="009D1854" w:rsidP="0000089B">
      <w:pPr>
        <w:spacing w:after="0"/>
        <w:rPr>
          <w:sz w:val="24"/>
          <w:szCs w:val="24"/>
        </w:rPr>
      </w:pPr>
      <w:r>
        <w:rPr>
          <w:sz w:val="24"/>
          <w:szCs w:val="24"/>
        </w:rPr>
        <w:t>Maldon 64.7</w:t>
      </w:r>
    </w:p>
    <w:p w14:paraId="747F0119" w14:textId="477DF515" w:rsidR="009D1854" w:rsidRDefault="009D1854" w:rsidP="000008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Tendring </w:t>
      </w:r>
      <w:r w:rsidR="005738FE">
        <w:rPr>
          <w:sz w:val="24"/>
          <w:szCs w:val="24"/>
        </w:rPr>
        <w:t>94.2</w:t>
      </w:r>
    </w:p>
    <w:p w14:paraId="463001BE" w14:textId="119AAC40" w:rsidR="005738FE" w:rsidRDefault="005738FE" w:rsidP="0000089B">
      <w:pPr>
        <w:spacing w:after="0"/>
        <w:rPr>
          <w:sz w:val="24"/>
          <w:szCs w:val="24"/>
        </w:rPr>
      </w:pPr>
      <w:r>
        <w:rPr>
          <w:sz w:val="24"/>
          <w:szCs w:val="24"/>
        </w:rPr>
        <w:t>Uttlesford 36.2</w:t>
      </w:r>
    </w:p>
    <w:p w14:paraId="75CEDE53" w14:textId="1C341682" w:rsidR="005738FE" w:rsidRDefault="005738FE" w:rsidP="0000089B">
      <w:pPr>
        <w:spacing w:after="0"/>
        <w:rPr>
          <w:sz w:val="24"/>
          <w:szCs w:val="24"/>
        </w:rPr>
      </w:pPr>
    </w:p>
    <w:p w14:paraId="1550328D" w14:textId="420D6314" w:rsidR="005738FE" w:rsidRDefault="005738FE" w:rsidP="0000089B">
      <w:pPr>
        <w:spacing w:after="0"/>
        <w:rPr>
          <w:sz w:val="24"/>
          <w:szCs w:val="24"/>
        </w:rPr>
      </w:pPr>
      <w:r>
        <w:rPr>
          <w:sz w:val="24"/>
          <w:szCs w:val="24"/>
        </w:rPr>
        <w:t>As far as testing is concerned</w:t>
      </w:r>
      <w:r w:rsidR="00BE43DE">
        <w:rPr>
          <w:sz w:val="24"/>
          <w:szCs w:val="24"/>
        </w:rPr>
        <w:t xml:space="preserve"> there was a 3.5% positivity rate for Braintree District which is </w:t>
      </w:r>
      <w:proofErr w:type="gramStart"/>
      <w:r w:rsidR="00BE43DE">
        <w:rPr>
          <w:sz w:val="24"/>
          <w:szCs w:val="24"/>
        </w:rPr>
        <w:t>really good</w:t>
      </w:r>
      <w:proofErr w:type="gramEnd"/>
      <w:r w:rsidR="00BE43DE">
        <w:rPr>
          <w:sz w:val="24"/>
          <w:szCs w:val="24"/>
        </w:rPr>
        <w:t>.</w:t>
      </w:r>
    </w:p>
    <w:p w14:paraId="3864FD72" w14:textId="7CAD912B" w:rsidR="002E55ED" w:rsidRDefault="002E55ED" w:rsidP="0000089B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is all going in the right direction but there is a feeling that, in some parts of the country, people are thinking “job done”.</w:t>
      </w:r>
      <w:r w:rsidR="00DF2058">
        <w:rPr>
          <w:sz w:val="24"/>
          <w:szCs w:val="24"/>
        </w:rPr>
        <w:t xml:space="preserve"> The lower numbers combined with the successful </w:t>
      </w:r>
      <w:r w:rsidR="00923270">
        <w:rPr>
          <w:sz w:val="24"/>
          <w:szCs w:val="24"/>
        </w:rPr>
        <w:t>vaccination programme are lulling some into a false sense of security.</w:t>
      </w:r>
    </w:p>
    <w:p w14:paraId="29A708B9" w14:textId="08065C7B" w:rsidR="00923270" w:rsidRDefault="00923270" w:rsidP="0000089B">
      <w:pPr>
        <w:spacing w:after="0"/>
        <w:rPr>
          <w:sz w:val="24"/>
          <w:szCs w:val="24"/>
        </w:rPr>
      </w:pPr>
    </w:p>
    <w:p w14:paraId="771681CB" w14:textId="0F852F7D" w:rsidR="00923270" w:rsidRDefault="00923270" w:rsidP="000008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let that be us!</w:t>
      </w:r>
      <w:r w:rsidR="000D2F5E">
        <w:rPr>
          <w:sz w:val="24"/>
          <w:szCs w:val="24"/>
        </w:rPr>
        <w:t xml:space="preserve"> The message from Dr Mike </w:t>
      </w:r>
      <w:proofErr w:type="spellStart"/>
      <w:r w:rsidR="000D2F5E">
        <w:rPr>
          <w:sz w:val="24"/>
          <w:szCs w:val="24"/>
        </w:rPr>
        <w:t>Gogarty</w:t>
      </w:r>
      <w:proofErr w:type="spellEnd"/>
      <w:r w:rsidR="000D2F5E">
        <w:rPr>
          <w:sz w:val="24"/>
          <w:szCs w:val="24"/>
        </w:rPr>
        <w:t xml:space="preserve">, supported by his colleagues, </w:t>
      </w:r>
      <w:r w:rsidR="0076723E">
        <w:rPr>
          <w:sz w:val="24"/>
          <w:szCs w:val="24"/>
        </w:rPr>
        <w:t>is to stick</w:t>
      </w:r>
      <w:r w:rsidR="0061530A">
        <w:rPr>
          <w:sz w:val="24"/>
          <w:szCs w:val="24"/>
        </w:rPr>
        <w:t xml:space="preserve"> </w:t>
      </w:r>
      <w:r w:rsidR="0076723E">
        <w:rPr>
          <w:sz w:val="24"/>
          <w:szCs w:val="24"/>
        </w:rPr>
        <w:t>with the restrictions, follow the rules and,</w:t>
      </w:r>
      <w:r w:rsidR="0061530A">
        <w:rPr>
          <w:sz w:val="24"/>
          <w:szCs w:val="24"/>
        </w:rPr>
        <w:t xml:space="preserve"> </w:t>
      </w:r>
      <w:r w:rsidR="0076723E">
        <w:rPr>
          <w:sz w:val="24"/>
          <w:szCs w:val="24"/>
        </w:rPr>
        <w:t>hopefully, we will be through the worst by late spring.</w:t>
      </w:r>
    </w:p>
    <w:p w14:paraId="037B863C" w14:textId="34D96BA3" w:rsidR="0061530A" w:rsidRDefault="0061530A" w:rsidP="0000089B">
      <w:pPr>
        <w:spacing w:after="0"/>
        <w:rPr>
          <w:sz w:val="24"/>
          <w:szCs w:val="24"/>
        </w:rPr>
      </w:pPr>
    </w:p>
    <w:p w14:paraId="14031CC4" w14:textId="33F4D5E4" w:rsidR="0061530A" w:rsidRDefault="0061530A" w:rsidP="0000089B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a lovely weekend. Stay safe.</w:t>
      </w:r>
      <w:r w:rsidR="009D2829">
        <w:rPr>
          <w:sz w:val="24"/>
          <w:szCs w:val="24"/>
        </w:rPr>
        <w:t xml:space="preserve"> Best wishes</w:t>
      </w:r>
    </w:p>
    <w:p w14:paraId="52BE53E9" w14:textId="6F974EC6" w:rsidR="009D2829" w:rsidRDefault="009D2829" w:rsidP="0000089B">
      <w:pPr>
        <w:spacing w:after="0"/>
        <w:rPr>
          <w:sz w:val="24"/>
          <w:szCs w:val="24"/>
        </w:rPr>
      </w:pPr>
      <w:r>
        <w:rPr>
          <w:sz w:val="24"/>
          <w:szCs w:val="24"/>
        </w:rPr>
        <w:t>Gabrielle</w:t>
      </w:r>
    </w:p>
    <w:p w14:paraId="10ED12A4" w14:textId="77777777" w:rsidR="002063F2" w:rsidRDefault="002063F2" w:rsidP="003B2789">
      <w:pPr>
        <w:spacing w:after="0"/>
        <w:rPr>
          <w:sz w:val="24"/>
          <w:szCs w:val="24"/>
        </w:rPr>
      </w:pPr>
    </w:p>
    <w:p w14:paraId="67EB18A9" w14:textId="152764C1" w:rsidR="00B2796E" w:rsidRDefault="002114C1" w:rsidP="002063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59696D" w14:textId="34F0716D" w:rsidR="00DA4F1B" w:rsidRDefault="00EB5A3E">
      <w:pPr>
        <w:rPr>
          <w:sz w:val="24"/>
          <w:szCs w:val="24"/>
        </w:rPr>
      </w:pPr>
      <w:r w:rsidRPr="00EB5A3E">
        <w:rPr>
          <w:sz w:val="24"/>
          <w:szCs w:val="24"/>
        </w:rPr>
        <w:t>Best wishes</w:t>
      </w:r>
      <w:r w:rsidR="005E56E6">
        <w:rPr>
          <w:sz w:val="24"/>
          <w:szCs w:val="24"/>
        </w:rPr>
        <w:t>. Gabrielle</w:t>
      </w:r>
    </w:p>
    <w:p w14:paraId="34F05EE4" w14:textId="70465EB7" w:rsidR="00EB5A3E" w:rsidRPr="00EB5A3E" w:rsidRDefault="00EB5A3E">
      <w:pPr>
        <w:rPr>
          <w:sz w:val="24"/>
          <w:szCs w:val="24"/>
        </w:rPr>
      </w:pPr>
    </w:p>
    <w:p w14:paraId="53E95763" w14:textId="77777777" w:rsidR="008331C4" w:rsidRPr="00EB5A3E" w:rsidRDefault="008331C4">
      <w:pPr>
        <w:rPr>
          <w:sz w:val="24"/>
          <w:szCs w:val="24"/>
        </w:rPr>
      </w:pPr>
    </w:p>
    <w:p w14:paraId="5AC19BAB" w14:textId="77777777" w:rsidR="008331C4" w:rsidRPr="00EB5A3E" w:rsidRDefault="008331C4">
      <w:pPr>
        <w:rPr>
          <w:sz w:val="24"/>
          <w:szCs w:val="24"/>
        </w:rPr>
      </w:pPr>
    </w:p>
    <w:sectPr w:rsidR="008331C4" w:rsidRPr="00EB5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C4"/>
    <w:rsid w:val="0000089B"/>
    <w:rsid w:val="000473F8"/>
    <w:rsid w:val="000C423E"/>
    <w:rsid w:val="000C4EDA"/>
    <w:rsid w:val="000D2F5E"/>
    <w:rsid w:val="00125F41"/>
    <w:rsid w:val="00155008"/>
    <w:rsid w:val="001763C7"/>
    <w:rsid w:val="00181382"/>
    <w:rsid w:val="001E05FE"/>
    <w:rsid w:val="002063F2"/>
    <w:rsid w:val="002114C1"/>
    <w:rsid w:val="00217331"/>
    <w:rsid w:val="00291282"/>
    <w:rsid w:val="00294708"/>
    <w:rsid w:val="002A11BD"/>
    <w:rsid w:val="002B6D21"/>
    <w:rsid w:val="002E55ED"/>
    <w:rsid w:val="0030185E"/>
    <w:rsid w:val="00322AFD"/>
    <w:rsid w:val="00363D15"/>
    <w:rsid w:val="003A6C49"/>
    <w:rsid w:val="003B2789"/>
    <w:rsid w:val="003B3347"/>
    <w:rsid w:val="0044165A"/>
    <w:rsid w:val="0048590A"/>
    <w:rsid w:val="00526C58"/>
    <w:rsid w:val="005738FE"/>
    <w:rsid w:val="005D4C40"/>
    <w:rsid w:val="005E56E6"/>
    <w:rsid w:val="005E76DE"/>
    <w:rsid w:val="0061430E"/>
    <w:rsid w:val="0061530A"/>
    <w:rsid w:val="00637600"/>
    <w:rsid w:val="00656D41"/>
    <w:rsid w:val="006B2FE4"/>
    <w:rsid w:val="0072416A"/>
    <w:rsid w:val="0076723E"/>
    <w:rsid w:val="00780D11"/>
    <w:rsid w:val="007B3D12"/>
    <w:rsid w:val="007B4A83"/>
    <w:rsid w:val="007D28C3"/>
    <w:rsid w:val="0082438D"/>
    <w:rsid w:val="008331C4"/>
    <w:rsid w:val="008540A1"/>
    <w:rsid w:val="008D4C4E"/>
    <w:rsid w:val="008D7E67"/>
    <w:rsid w:val="00923270"/>
    <w:rsid w:val="009241A6"/>
    <w:rsid w:val="0096087D"/>
    <w:rsid w:val="009924C4"/>
    <w:rsid w:val="009D1854"/>
    <w:rsid w:val="009D2829"/>
    <w:rsid w:val="009F104C"/>
    <w:rsid w:val="00A20192"/>
    <w:rsid w:val="00A57071"/>
    <w:rsid w:val="00A849D2"/>
    <w:rsid w:val="00AA0944"/>
    <w:rsid w:val="00AC21DA"/>
    <w:rsid w:val="00B2796E"/>
    <w:rsid w:val="00B530E2"/>
    <w:rsid w:val="00B96B29"/>
    <w:rsid w:val="00BC5FF9"/>
    <w:rsid w:val="00BD3509"/>
    <w:rsid w:val="00BD60DB"/>
    <w:rsid w:val="00BE069E"/>
    <w:rsid w:val="00BE43DE"/>
    <w:rsid w:val="00C52F6E"/>
    <w:rsid w:val="00C952E1"/>
    <w:rsid w:val="00D83D53"/>
    <w:rsid w:val="00DA4F1B"/>
    <w:rsid w:val="00DE5EA2"/>
    <w:rsid w:val="00DF2058"/>
    <w:rsid w:val="00E26015"/>
    <w:rsid w:val="00EB5A3E"/>
    <w:rsid w:val="00ED58BB"/>
    <w:rsid w:val="00F35CCD"/>
    <w:rsid w:val="00F5744B"/>
    <w:rsid w:val="00F6442A"/>
    <w:rsid w:val="00F86F62"/>
    <w:rsid w:val="00F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B5A8"/>
  <w15:chartTrackingRefBased/>
  <w15:docId w15:val="{52BF2499-4EC4-498F-BA44-A1B43B41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spray</dc:creator>
  <cp:keywords/>
  <dc:description/>
  <cp:lastModifiedBy>gabrielle spray</cp:lastModifiedBy>
  <cp:revision>3</cp:revision>
  <dcterms:created xsi:type="dcterms:W3CDTF">2021-03-04T22:54:00Z</dcterms:created>
  <dcterms:modified xsi:type="dcterms:W3CDTF">2021-03-04T22:55:00Z</dcterms:modified>
</cp:coreProperties>
</file>